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2E" w:rsidRDefault="00125F22" w:rsidP="006E66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A4142E" w:rsidRPr="00A4142E">
        <w:rPr>
          <w:rFonts w:ascii="Times New Roman" w:eastAsia="Times New Roman" w:hAnsi="Times New Roman"/>
          <w:sz w:val="24"/>
          <w:szCs w:val="24"/>
          <w:lang w:eastAsia="ru-RU"/>
        </w:rPr>
        <w:t>Дальневосточный окружной военный суд</w:t>
      </w: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6E66CB" w:rsidRPr="00A4142E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A4142E">
        <w:rPr>
          <w:rFonts w:ascii="Times New Roman" w:eastAsia="Times New Roman" w:hAnsi="Times New Roman"/>
          <w:sz w:val="24"/>
          <w:szCs w:val="24"/>
          <w:lang w:eastAsia="ru-RU"/>
        </w:rPr>
        <w:t>Ушакова Александра Николаевича</w:t>
      </w:r>
    </w:p>
    <w:p w:rsidR="00A4142E" w:rsidRDefault="00A4142E" w:rsidP="006E66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5F22" w:rsidRPr="00A4142E" w:rsidRDefault="00A4142E" w:rsidP="006E66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телефон </w:t>
      </w:r>
      <w:r w:rsidR="00125F22" w:rsidRPr="00A4142E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125F22" w:rsidRPr="00A4142E" w:rsidRDefault="005A7E3F" w:rsidP="00125F22">
      <w:pPr>
        <w:spacing w:after="240" w:line="360" w:lineRule="atLeast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>ЧАСТНАЯ</w:t>
      </w:r>
      <w:r w:rsidR="006E66CB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ЖАЛОБА</w:t>
      </w:r>
    </w:p>
    <w:p w:rsidR="00045CF6" w:rsidRPr="00A4142E" w:rsidRDefault="006E66CB" w:rsidP="00125F22">
      <w:pPr>
        <w:spacing w:after="240" w:line="360" w:lineRule="atLeast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4E093E" w:rsidRPr="00A4142E">
        <w:rPr>
          <w:rFonts w:ascii="Times New Roman" w:eastAsia="Times New Roman" w:hAnsi="Times New Roman"/>
          <w:sz w:val="24"/>
          <w:szCs w:val="24"/>
          <w:lang w:eastAsia="ru-RU"/>
        </w:rPr>
        <w:t>определение</w:t>
      </w:r>
      <w:r w:rsidR="00045CF6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суда </w:t>
      </w:r>
    </w:p>
    <w:p w:rsidR="00125F22" w:rsidRPr="00A4142E" w:rsidRDefault="00045CF6" w:rsidP="00125F22">
      <w:pPr>
        <w:spacing w:after="240" w:line="360" w:lineRule="atLeast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по делу № </w:t>
      </w:r>
      <w:r w:rsidR="00AA455D">
        <w:rPr>
          <w:rFonts w:ascii="Times New Roman" w:eastAsia="Times New Roman" w:hAnsi="Times New Roman"/>
          <w:sz w:val="24"/>
          <w:szCs w:val="24"/>
          <w:lang w:eastAsia="ru-RU"/>
        </w:rPr>
        <w:t>2-261/2015</w:t>
      </w:r>
      <w:r w:rsidR="00A55806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AA455D">
        <w:rPr>
          <w:rFonts w:ascii="Times New Roman" w:eastAsia="Times New Roman" w:hAnsi="Times New Roman"/>
          <w:sz w:val="24"/>
          <w:szCs w:val="24"/>
          <w:lang w:eastAsia="ru-RU"/>
        </w:rPr>
        <w:t>"14"июля</w:t>
      </w:r>
      <w:r w:rsidR="00A55806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A455D">
        <w:rPr>
          <w:rFonts w:ascii="Times New Roman" w:eastAsia="Times New Roman" w:hAnsi="Times New Roman"/>
          <w:sz w:val="24"/>
          <w:szCs w:val="24"/>
          <w:lang w:eastAsia="ru-RU"/>
        </w:rPr>
        <w:t>2015</w:t>
      </w:r>
      <w:r w:rsidR="00A55806" w:rsidRPr="00A4142E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:rsidR="00CD530B" w:rsidRDefault="00CD530B" w:rsidP="003D41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E5A47" w:rsidRPr="00A4142E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AA455D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0E5A47" w:rsidRPr="00A4142E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AA455D">
        <w:rPr>
          <w:rFonts w:ascii="Times New Roman" w:eastAsia="Times New Roman" w:hAnsi="Times New Roman"/>
          <w:sz w:val="24"/>
          <w:szCs w:val="24"/>
          <w:lang w:eastAsia="ru-RU"/>
        </w:rPr>
        <w:t xml:space="preserve">сентября </w:t>
      </w:r>
      <w:r w:rsidR="000E5A47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A455D">
        <w:rPr>
          <w:rFonts w:ascii="Times New Roman" w:eastAsia="Times New Roman" w:hAnsi="Times New Roman"/>
          <w:sz w:val="24"/>
          <w:szCs w:val="24"/>
          <w:lang w:eastAsia="ru-RU"/>
        </w:rPr>
        <w:t>2015</w:t>
      </w:r>
      <w:r w:rsidR="000E5A47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="00266D42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A455D">
        <w:rPr>
          <w:rFonts w:ascii="Times New Roman" w:eastAsia="Times New Roman" w:hAnsi="Times New Roman"/>
          <w:sz w:val="24"/>
          <w:szCs w:val="24"/>
          <w:lang w:eastAsia="ru-RU"/>
        </w:rPr>
        <w:t xml:space="preserve">Хабаровским гарнизонным военным </w:t>
      </w:r>
      <w:r w:rsidR="00266D42" w:rsidRPr="00A4142E">
        <w:rPr>
          <w:rFonts w:ascii="Times New Roman" w:eastAsia="Times New Roman" w:hAnsi="Times New Roman"/>
          <w:sz w:val="24"/>
          <w:szCs w:val="24"/>
          <w:lang w:eastAsia="ru-RU"/>
        </w:rPr>
        <w:t>судом</w:t>
      </w:r>
      <w:r w:rsidR="000E5A47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было вынесено </w:t>
      </w:r>
      <w:r w:rsidR="004E093E" w:rsidRPr="00A4142E">
        <w:rPr>
          <w:rFonts w:ascii="Times New Roman" w:eastAsia="Times New Roman" w:hAnsi="Times New Roman"/>
          <w:sz w:val="24"/>
          <w:szCs w:val="24"/>
          <w:lang w:eastAsia="ru-RU"/>
        </w:rPr>
        <w:t>определение по гражданскому делу</w:t>
      </w:r>
      <w:r w:rsidR="000E5A47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по иску </w:t>
      </w:r>
      <w:r w:rsidR="00B87D0D">
        <w:rPr>
          <w:rFonts w:ascii="Times New Roman" w:eastAsia="Times New Roman" w:hAnsi="Times New Roman"/>
          <w:sz w:val="24"/>
          <w:szCs w:val="24"/>
          <w:lang w:eastAsia="ru-RU"/>
        </w:rPr>
        <w:t>представителя начальника Федерального государственного казенного учреждения "Восточное региональное управление жилищного обеспечения" Министерства Обороны Российской Федерации</w:t>
      </w:r>
      <w:r w:rsidR="00C11342">
        <w:rPr>
          <w:rFonts w:ascii="Times New Roman" w:eastAsia="Times New Roman" w:hAnsi="Times New Roman"/>
          <w:sz w:val="24"/>
          <w:szCs w:val="24"/>
          <w:lang w:eastAsia="ru-RU"/>
        </w:rPr>
        <w:t xml:space="preserve"> Орловой Анастасии Николаевны</w:t>
      </w:r>
      <w:r w:rsidR="000E5A47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) о </w:t>
      </w:r>
      <w:r w:rsidR="00C11342">
        <w:rPr>
          <w:rFonts w:ascii="Times New Roman" w:eastAsia="Times New Roman" w:hAnsi="Times New Roman"/>
          <w:sz w:val="24"/>
          <w:szCs w:val="24"/>
          <w:lang w:eastAsia="ru-RU"/>
        </w:rPr>
        <w:t xml:space="preserve">восстановлении пропущенного процессуального срока на подачу апелляционной жалобы в </w:t>
      </w:r>
      <w:r w:rsidR="00C11342" w:rsidRPr="00A4142E">
        <w:rPr>
          <w:rFonts w:ascii="Times New Roman" w:eastAsia="Times New Roman" w:hAnsi="Times New Roman"/>
          <w:sz w:val="24"/>
          <w:szCs w:val="24"/>
          <w:lang w:eastAsia="ru-RU"/>
        </w:rPr>
        <w:t>Дальневосточный окружной военный суд</w:t>
      </w:r>
      <w:r w:rsidR="00C11342" w:rsidRPr="00A4142E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C11342">
        <w:rPr>
          <w:rFonts w:ascii="Times New Roman" w:eastAsia="Times New Roman" w:hAnsi="Times New Roman"/>
          <w:sz w:val="24"/>
          <w:szCs w:val="24"/>
          <w:lang w:eastAsia="ru-RU"/>
        </w:rPr>
        <w:t>на решение Хабаровского гарнизонного военного суда от 14 июля 2015 года по гражданскому делу №</w:t>
      </w:r>
      <w:r w:rsidR="00C11342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11342">
        <w:rPr>
          <w:rFonts w:ascii="Times New Roman" w:eastAsia="Times New Roman" w:hAnsi="Times New Roman"/>
          <w:sz w:val="24"/>
          <w:szCs w:val="24"/>
          <w:lang w:eastAsia="ru-RU"/>
        </w:rPr>
        <w:t>2-261/2015</w:t>
      </w:r>
      <w:r w:rsidR="00C11342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82DBB">
        <w:rPr>
          <w:rFonts w:ascii="Times New Roman" w:eastAsia="Times New Roman" w:hAnsi="Times New Roman"/>
          <w:sz w:val="24"/>
          <w:szCs w:val="24"/>
          <w:lang w:eastAsia="ru-RU"/>
        </w:rPr>
        <w:t>по заявлению бывшего военнослужащего войсковой части 63382</w:t>
      </w:r>
      <w:r w:rsidR="00C11342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82DBB">
        <w:rPr>
          <w:rFonts w:ascii="Times New Roman" w:eastAsia="Times New Roman" w:hAnsi="Times New Roman"/>
          <w:sz w:val="24"/>
          <w:szCs w:val="24"/>
          <w:lang w:eastAsia="ru-RU"/>
        </w:rPr>
        <w:t>майора запаса Ушакова Александра Николаевича об оспаривании бездействия начальника Федерального государственного казенного учреждения "Восточное региональное управление жилищного обеспечения" Министерства Обороны Российской Федерации (далее ФГКУ "Востокрегионжилье")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связанного с непринятием решения о предоставлении жилищной субсидии в установленный срок.</w:t>
      </w:r>
    </w:p>
    <w:p w:rsidR="00CD530B" w:rsidRDefault="00CD530B" w:rsidP="003D41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В своем заявлении</w:t>
      </w:r>
      <w:r w:rsidR="001924E6">
        <w:rPr>
          <w:rFonts w:ascii="Times New Roman" w:eastAsia="Times New Roman" w:hAnsi="Times New Roman"/>
          <w:sz w:val="24"/>
          <w:szCs w:val="24"/>
          <w:lang w:eastAsia="ru-RU"/>
        </w:rPr>
        <w:t xml:space="preserve"> названный представитель просит суд восстановить пропущенный процессуальный срок на подачу апелляционной жалобы на вышеуказанное решение суда, поскольку суд рассматривал дело в отсутствии начальника ФГКУ "Востокрегионжилье"</w:t>
      </w:r>
      <w:r w:rsidR="00295B59">
        <w:rPr>
          <w:rFonts w:ascii="Times New Roman" w:eastAsia="Times New Roman" w:hAnsi="Times New Roman"/>
          <w:sz w:val="24"/>
          <w:szCs w:val="24"/>
          <w:lang w:eastAsia="ru-RU"/>
        </w:rPr>
        <w:t xml:space="preserve"> и его представителей, и апелляционная жалоба подана в месячный срок после получения по почте мотивированного решения суда от 14 июля 2015 года. Суд определил заявление представителя начальник ФГКУ "Востокрегионжилье" </w:t>
      </w:r>
      <w:r w:rsidR="00523542">
        <w:rPr>
          <w:rFonts w:ascii="Times New Roman" w:eastAsia="Times New Roman" w:hAnsi="Times New Roman"/>
          <w:sz w:val="24"/>
          <w:szCs w:val="24"/>
          <w:lang w:eastAsia="ru-RU"/>
        </w:rPr>
        <w:t xml:space="preserve">удовлетворить, восстановить представителю начальника ФГКУ "Востокрегионжилье" пропущенный процессуальный срок на подачу апелляционной жалобы в Дальневосточный </w:t>
      </w:r>
      <w:r w:rsidR="00523542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окружной военный суд</w:t>
      </w:r>
      <w:r w:rsidR="00523542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решение Хабаровского гарнизонного военного суда от 14 июля 2015 года по гражданскому делу №</w:t>
      </w:r>
      <w:r w:rsidR="00523542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3542">
        <w:rPr>
          <w:rFonts w:ascii="Times New Roman" w:eastAsia="Times New Roman" w:hAnsi="Times New Roman"/>
          <w:sz w:val="24"/>
          <w:szCs w:val="24"/>
          <w:lang w:eastAsia="ru-RU"/>
        </w:rPr>
        <w:t>2-261/2015</w:t>
      </w:r>
      <w:r w:rsidR="00523542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3542">
        <w:rPr>
          <w:rFonts w:ascii="Times New Roman" w:eastAsia="Times New Roman" w:hAnsi="Times New Roman"/>
          <w:sz w:val="24"/>
          <w:szCs w:val="24"/>
          <w:lang w:eastAsia="ru-RU"/>
        </w:rPr>
        <w:t>по заявлению бывшего военнослужащего войсковой части 63382</w:t>
      </w:r>
      <w:r w:rsidR="00523542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3542">
        <w:rPr>
          <w:rFonts w:ascii="Times New Roman" w:eastAsia="Times New Roman" w:hAnsi="Times New Roman"/>
          <w:sz w:val="24"/>
          <w:szCs w:val="24"/>
          <w:lang w:eastAsia="ru-RU"/>
        </w:rPr>
        <w:t xml:space="preserve">майора запаса Ушакова Александра Николаевича. </w:t>
      </w:r>
    </w:p>
    <w:p w:rsidR="00992BB0" w:rsidRPr="00A86B0A" w:rsidRDefault="000E5A47" w:rsidP="00992BB0">
      <w:pPr>
        <w:spacing w:line="288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2354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52125" w:rsidRPr="00A4142E">
        <w:rPr>
          <w:rFonts w:ascii="Times New Roman" w:eastAsia="Times New Roman" w:hAnsi="Times New Roman"/>
          <w:sz w:val="24"/>
          <w:szCs w:val="24"/>
          <w:lang w:eastAsia="ru-RU"/>
        </w:rPr>
        <w:t>Считаю</w:t>
      </w:r>
      <w:r w:rsidR="00582C6E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признанные судом причины уважительными та</w:t>
      </w:r>
      <w:r w:rsidR="007F77C3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ковыми не являются. О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тветчик злоупотребляет правами цель-затягивание процесса, </w:t>
      </w:r>
      <w:r w:rsidR="00CC018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ответчик 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C14E0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имел 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возможность присутствовать</w:t>
      </w:r>
      <w:r w:rsidR="00C14E0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на судебных заседаниях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причина отсутствия в процессе не выяснена,</w:t>
      </w:r>
      <w:r w:rsidR="00014116" w:rsidRPr="0001411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01411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географически Хабаровский Гарнизонный военный суд и </w:t>
      </w:r>
      <w:r w:rsidR="00014116">
        <w:rPr>
          <w:rFonts w:ascii="Times New Roman" w:eastAsia="Times New Roman" w:hAnsi="Times New Roman"/>
          <w:sz w:val="24"/>
          <w:szCs w:val="24"/>
          <w:lang w:eastAsia="ru-RU"/>
        </w:rPr>
        <w:t>ФГКУ "Востокрегионжилье" находятся в г.Хабаровск.</w:t>
      </w:r>
      <w:r w:rsidR="00014116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С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сылка на ЕСПЧ не обоснована, так как там речь о физическом лице</w:t>
      </w:r>
      <w:r w:rsidR="00CC018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, а ДЖО является юридическим 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лицом </w:t>
      </w:r>
      <w:r w:rsidR="00CC018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 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всегда имеет возможность направить представителя, неп</w:t>
      </w:r>
      <w:r w:rsidR="00C14E0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осредственное участие в процессах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CC018B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ответчик 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проигнорировал</w:t>
      </w:r>
      <w:r w:rsidR="00992BB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о времени и месте ответчик был оповещен.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По смыслу нормы что возможно восстановить срок лицам не участвующим в процессе применя</w:t>
      </w:r>
      <w:r w:rsidR="005B34D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тся только к лицам не </w:t>
      </w:r>
      <w:r w:rsidR="00C14E0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имевшим возможность участвовать</w:t>
      </w:r>
      <w:r w:rsidR="00014116">
        <w:rPr>
          <w:rFonts w:ascii="Times New Roman" w:eastAsia="Times New Roman" w:hAnsi="Times New Roman"/>
          <w:sz w:val="24"/>
          <w:szCs w:val="24"/>
          <w:lang w:eastAsia="ru-RU"/>
        </w:rPr>
        <w:t xml:space="preserve">,  </w:t>
      </w:r>
      <w:r w:rsidR="00AC69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2BB0" w:rsidRPr="00A86B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сроки высылки копии решения суда лицам, участвующим в деле, но не присутствовавшим в судебном заседании, в котором </w:t>
      </w:r>
      <w:r w:rsidR="00992BB0" w:rsidRPr="00A86B0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закончилось разбирательство дела не привели к невозможности подготовки и подачи мотивированных апелляционных жалобы, представления в установленный для этого срок.</w:t>
      </w:r>
    </w:p>
    <w:p w:rsidR="006133A0" w:rsidRDefault="00A86B0A" w:rsidP="003D4170">
      <w:pPr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Ответчик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5B34D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имел 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возможность своевременно направить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апелляцию</w:t>
      </w:r>
      <w:r w:rsidR="005B34D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так как решение суда опубликовано на официальном сайте</w:t>
      </w:r>
      <w:r w:rsidR="006133A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6133A0" w:rsidRDefault="00947E48" w:rsidP="003D4170">
      <w:pPr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333333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5930265" cy="3063875"/>
            <wp:effectExtent l="19050" t="0" r="0" b="0"/>
            <wp:docPr id="1" name="Рисунок 1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06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3A0" w:rsidRDefault="008473A9" w:rsidP="008473A9">
      <w:pPr>
        <w:tabs>
          <w:tab w:val="left" w:pos="1752"/>
        </w:tabs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ab/>
      </w:r>
    </w:p>
    <w:p w:rsidR="008473A9" w:rsidRDefault="00947E48" w:rsidP="008473A9">
      <w:pPr>
        <w:tabs>
          <w:tab w:val="left" w:pos="1752"/>
        </w:tabs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noProof/>
          <w:color w:val="333333"/>
          <w:sz w:val="24"/>
          <w:szCs w:val="24"/>
          <w:shd w:val="clear" w:color="auto" w:fill="FFFFFF"/>
          <w:lang w:eastAsia="ru-RU"/>
        </w:rPr>
        <w:drawing>
          <wp:inline distT="0" distB="0" distL="0" distR="0">
            <wp:extent cx="5930265" cy="3056890"/>
            <wp:effectExtent l="19050" t="0" r="0" b="0"/>
            <wp:docPr id="2" name="Рисунок 2" descr="реш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ешение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056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3A0" w:rsidRDefault="006133A0" w:rsidP="003D4170">
      <w:pPr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D939EE" w:rsidRDefault="008473A9" w:rsidP="003D4170">
      <w:pPr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К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роме того 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ответчик 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не воспользовался правом направить краткую </w:t>
      </w:r>
      <w:r w:rsidR="00D939E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кассационную </w:t>
      </w:r>
      <w:r w:rsidR="009C4C4A" w:rsidRPr="009C4C4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жалобу</w:t>
      </w:r>
      <w:r w:rsidR="00D939E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D939EE" w:rsidRDefault="005B34D0" w:rsidP="003D4170">
      <w:pPr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21</w:t>
      </w:r>
      <w:r w:rsidR="00446D3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августа мне, Ушакову Александру Николаевичу , было доведено в Хабаровском Гарнизонном суде о вступлении в законную силу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20 августа 2015 года</w:t>
      </w:r>
      <w:r w:rsidR="00446D3E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реше</w:t>
      </w:r>
      <w:r w:rsidR="003901B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ния суда </w:t>
      </w:r>
      <w:r w:rsidR="003901B9">
        <w:rPr>
          <w:rFonts w:ascii="Times New Roman" w:eastAsia="Times New Roman" w:hAnsi="Times New Roman"/>
          <w:sz w:val="24"/>
          <w:szCs w:val="24"/>
          <w:lang w:eastAsia="ru-RU"/>
        </w:rPr>
        <w:t>об оспаривании бездействия начальника Федерального государственного казенного учреждения "Восточное региональное управление жилищного обеспечения" Министерства Обороны Российской Федерации (далее ФГКУ "Востокрегионжилье"), связанного с непринятием решения о предоставлении жилищной субсидии в установленный срок. И только 24 августа представитель ФГКУ "Востокрегионжилье" отправил заявление.</w:t>
      </w:r>
    </w:p>
    <w:p w:rsidR="00D939EE" w:rsidRDefault="00D939EE" w:rsidP="003D4170">
      <w:pPr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D939EE" w:rsidRDefault="00D939EE" w:rsidP="003D4170">
      <w:pPr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D939EE" w:rsidRDefault="00D939EE" w:rsidP="003D4170">
      <w:pPr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</w:p>
    <w:p w:rsidR="00125F22" w:rsidRPr="00A4142E" w:rsidRDefault="00125F22" w:rsidP="003D41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>На основании изложенного, руководствуясь статьями</w:t>
      </w:r>
      <w:r w:rsidR="000E316E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4482" w:rsidRPr="00A4142E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0E316E" w:rsidRPr="00A4142E">
        <w:rPr>
          <w:rFonts w:ascii="Times New Roman" w:eastAsia="Times New Roman" w:hAnsi="Times New Roman"/>
          <w:sz w:val="24"/>
          <w:szCs w:val="24"/>
          <w:lang w:eastAsia="ru-RU"/>
        </w:rPr>
        <w:t>31-333</w:t>
      </w: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Гражданского процессуального кодекса РФ,</w:t>
      </w:r>
    </w:p>
    <w:p w:rsidR="00125F22" w:rsidRPr="00A4142E" w:rsidRDefault="00125F22" w:rsidP="00125F22">
      <w:pPr>
        <w:spacing w:before="100" w:beforeAutospacing="1" w:after="288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4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Прошу:</w:t>
      </w:r>
    </w:p>
    <w:p w:rsidR="004A25B5" w:rsidRPr="00A4142E" w:rsidRDefault="00094482" w:rsidP="003D417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Отменить </w:t>
      </w:r>
      <w:r w:rsidR="000E316E" w:rsidRPr="00A4142E">
        <w:rPr>
          <w:rFonts w:ascii="Times New Roman" w:eastAsia="Times New Roman" w:hAnsi="Times New Roman"/>
          <w:sz w:val="24"/>
          <w:szCs w:val="24"/>
          <w:lang w:eastAsia="ru-RU"/>
        </w:rPr>
        <w:t>определение</w:t>
      </w:r>
      <w:r w:rsidR="00795954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5695">
        <w:rPr>
          <w:rFonts w:ascii="Times New Roman" w:eastAsia="Times New Roman" w:hAnsi="Times New Roman"/>
          <w:sz w:val="24"/>
          <w:szCs w:val="24"/>
          <w:lang w:eastAsia="ru-RU"/>
        </w:rPr>
        <w:t>Хабаровского гарнизонного военного суда</w:t>
      </w:r>
      <w:r w:rsidR="00795954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A25B5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от "</w:t>
      </w:r>
      <w:r w:rsidR="002F5695">
        <w:rPr>
          <w:rFonts w:ascii="Times New Roman" w:eastAsia="Times New Roman" w:hAnsi="Times New Roman"/>
          <w:sz w:val="24"/>
          <w:szCs w:val="24"/>
          <w:lang w:eastAsia="ru-RU"/>
        </w:rPr>
        <w:t>14</w:t>
      </w:r>
      <w:r w:rsidR="004A25B5" w:rsidRPr="00A4142E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2F5695">
        <w:rPr>
          <w:rFonts w:ascii="Times New Roman" w:eastAsia="Times New Roman" w:hAnsi="Times New Roman"/>
          <w:sz w:val="24"/>
          <w:szCs w:val="24"/>
          <w:lang w:eastAsia="ru-RU"/>
        </w:rPr>
        <w:t>сентября</w:t>
      </w:r>
      <w:r w:rsidR="004A25B5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5695">
        <w:rPr>
          <w:rFonts w:ascii="Times New Roman" w:eastAsia="Times New Roman" w:hAnsi="Times New Roman"/>
          <w:sz w:val="24"/>
          <w:szCs w:val="24"/>
          <w:lang w:eastAsia="ru-RU"/>
        </w:rPr>
        <w:t>2015</w:t>
      </w:r>
      <w:r w:rsidR="004A25B5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="002F5695">
        <w:rPr>
          <w:rFonts w:ascii="Times New Roman" w:eastAsia="Times New Roman" w:hAnsi="Times New Roman"/>
          <w:sz w:val="24"/>
          <w:szCs w:val="24"/>
          <w:lang w:eastAsia="ru-RU"/>
        </w:rPr>
        <w:t>ода</w:t>
      </w:r>
      <w:r w:rsidR="004A25B5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по гражданскому делу по иску</w:t>
      </w:r>
      <w:r w:rsidR="002F56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5695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5695">
        <w:rPr>
          <w:rFonts w:ascii="Times New Roman" w:eastAsia="Times New Roman" w:hAnsi="Times New Roman"/>
          <w:sz w:val="24"/>
          <w:szCs w:val="24"/>
          <w:lang w:eastAsia="ru-RU"/>
        </w:rPr>
        <w:t>представителя начальника Федерального государственного казенного учреждения "Восточное региональное управление жилищного обеспечения" Министерства Обороны Российской Федерации Орловой Анастасии Николаевны</w:t>
      </w:r>
      <w:r w:rsidR="002F5695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) о </w:t>
      </w:r>
      <w:r w:rsidR="002F5695">
        <w:rPr>
          <w:rFonts w:ascii="Times New Roman" w:eastAsia="Times New Roman" w:hAnsi="Times New Roman"/>
          <w:sz w:val="24"/>
          <w:szCs w:val="24"/>
          <w:lang w:eastAsia="ru-RU"/>
        </w:rPr>
        <w:t xml:space="preserve">восстановлении пропущенного процессуального срока на подачу апелляционной жалобы в </w:t>
      </w:r>
      <w:r w:rsidR="002F5695" w:rsidRPr="00A4142E">
        <w:rPr>
          <w:rFonts w:ascii="Times New Roman" w:eastAsia="Times New Roman" w:hAnsi="Times New Roman"/>
          <w:sz w:val="24"/>
          <w:szCs w:val="24"/>
          <w:lang w:eastAsia="ru-RU"/>
        </w:rPr>
        <w:t>Дальневосточный окружной военный суд</w:t>
      </w:r>
      <w:r w:rsidR="002F5695" w:rsidRPr="00A4142E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2F5695">
        <w:rPr>
          <w:rFonts w:ascii="Times New Roman" w:eastAsia="Times New Roman" w:hAnsi="Times New Roman"/>
          <w:sz w:val="24"/>
          <w:szCs w:val="24"/>
          <w:lang w:eastAsia="ru-RU"/>
        </w:rPr>
        <w:t>на решение Хабаровского гарнизонного военного суда от 14 июля 2015 года по гражданскому делу №</w:t>
      </w:r>
      <w:r w:rsidR="002F5695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5695">
        <w:rPr>
          <w:rFonts w:ascii="Times New Roman" w:eastAsia="Times New Roman" w:hAnsi="Times New Roman"/>
          <w:sz w:val="24"/>
          <w:szCs w:val="24"/>
          <w:lang w:eastAsia="ru-RU"/>
        </w:rPr>
        <w:t>2-261/2015</w:t>
      </w:r>
      <w:r w:rsidR="002F5695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5695">
        <w:rPr>
          <w:rFonts w:ascii="Times New Roman" w:eastAsia="Times New Roman" w:hAnsi="Times New Roman"/>
          <w:sz w:val="24"/>
          <w:szCs w:val="24"/>
          <w:lang w:eastAsia="ru-RU"/>
        </w:rPr>
        <w:t>по заявлению бывшего военнослужащего войсковой части 63382</w:t>
      </w:r>
      <w:r w:rsidR="002F5695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5695">
        <w:rPr>
          <w:rFonts w:ascii="Times New Roman" w:eastAsia="Times New Roman" w:hAnsi="Times New Roman"/>
          <w:sz w:val="24"/>
          <w:szCs w:val="24"/>
          <w:lang w:eastAsia="ru-RU"/>
        </w:rPr>
        <w:t>майора запаса Ушакова Александра Николаевича об оспаривании бездействия начальника Федерального государственного казенного учреждения "Восточное региональное управление жилищного обеспечения" Министерства Обороны Российской Федерации (далее ФГКУ "Востокрегионжилье"), связанного с непринятием решения о предоставлении жилищной субсидии в установленный срок.</w:t>
      </w:r>
      <w:r w:rsidR="004A25B5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F2B38" w:rsidRDefault="00BF2B38" w:rsidP="00BF2B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4A25B5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Принять новое </w:t>
      </w:r>
      <w:r w:rsidR="000E316E" w:rsidRPr="00A4142E">
        <w:rPr>
          <w:rFonts w:ascii="Times New Roman" w:eastAsia="Times New Roman" w:hAnsi="Times New Roman"/>
          <w:sz w:val="24"/>
          <w:szCs w:val="24"/>
          <w:lang w:eastAsia="ru-RU"/>
        </w:rPr>
        <w:t>определение</w:t>
      </w:r>
      <w:r w:rsidR="004A25B5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, которым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оказать восстановить представителю начальника ФГКУ "Востокрегионжилье" пропущенный процессуальный срок на подачу апелляционной жалобы в Дальневосточный </w:t>
      </w: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окружной военный суд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решение Хабаровского гарнизонного военного суда от 14 июля 2015 года по гражданскому делу №</w:t>
      </w: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2-261/2015</w:t>
      </w: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заявлению бывшего военнослужащего войсковой части 63382</w:t>
      </w: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майора запаса Ушакова Александра Николаевича</w:t>
      </w:r>
      <w:r w:rsidR="00605CF0">
        <w:rPr>
          <w:rFonts w:ascii="Times New Roman" w:eastAsia="Times New Roman" w:hAnsi="Times New Roman"/>
          <w:sz w:val="24"/>
          <w:szCs w:val="24"/>
          <w:lang w:eastAsia="ru-RU"/>
        </w:rPr>
        <w:t>, в связи с тем , что указанная причина представителем начальника ФГКУ "Востокрегионжилье" не является уважительной.</w:t>
      </w:r>
    </w:p>
    <w:p w:rsidR="004A25B5" w:rsidRPr="00A4142E" w:rsidRDefault="004A25B5" w:rsidP="00BF2B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4170" w:rsidRPr="00A4142E" w:rsidRDefault="003D4170" w:rsidP="003D417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4170" w:rsidRPr="00A4142E" w:rsidRDefault="003D4170" w:rsidP="003D417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4170" w:rsidRPr="00A4142E" w:rsidRDefault="003D4170" w:rsidP="003D417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4170" w:rsidRPr="00A4142E" w:rsidRDefault="00125F22" w:rsidP="003D41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4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Перечень прилагаемых к </w:t>
      </w:r>
      <w:r w:rsidR="006F6171" w:rsidRPr="00A414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жалобе</w:t>
      </w:r>
      <w:r w:rsidRPr="00A414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125F22" w:rsidRPr="00A4142E" w:rsidRDefault="00125F22" w:rsidP="003D4170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Копия </w:t>
      </w:r>
      <w:r w:rsidR="00CF0982" w:rsidRPr="00A4142E">
        <w:rPr>
          <w:rFonts w:ascii="Times New Roman" w:eastAsia="Times New Roman" w:hAnsi="Times New Roman"/>
          <w:sz w:val="24"/>
          <w:szCs w:val="24"/>
          <w:lang w:eastAsia="ru-RU"/>
        </w:rPr>
        <w:t>частной</w:t>
      </w:r>
      <w:r w:rsidR="004A48C1"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жалобы</w:t>
      </w:r>
    </w:p>
    <w:p w:rsidR="001930EE" w:rsidRPr="00A4142E" w:rsidRDefault="001930EE" w:rsidP="001930EE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4170" w:rsidRPr="00A4142E" w:rsidRDefault="003D4170" w:rsidP="003D41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5F22" w:rsidRPr="00A4142E" w:rsidRDefault="00125F22" w:rsidP="003D417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605CF0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605CF0">
        <w:rPr>
          <w:rFonts w:ascii="Times New Roman" w:eastAsia="Times New Roman" w:hAnsi="Times New Roman"/>
          <w:sz w:val="24"/>
          <w:szCs w:val="24"/>
          <w:lang w:eastAsia="ru-RU"/>
        </w:rPr>
        <w:t xml:space="preserve">сентября </w:t>
      </w: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05CF0">
        <w:rPr>
          <w:rFonts w:ascii="Times New Roman" w:eastAsia="Times New Roman" w:hAnsi="Times New Roman"/>
          <w:sz w:val="24"/>
          <w:szCs w:val="24"/>
          <w:lang w:eastAsia="ru-RU"/>
        </w:rPr>
        <w:t>2015</w:t>
      </w: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 xml:space="preserve"> г.                       Подпись </w:t>
      </w:r>
      <w:r w:rsidR="004A48C1" w:rsidRPr="00A4142E">
        <w:rPr>
          <w:rFonts w:ascii="Times New Roman" w:eastAsia="Times New Roman" w:hAnsi="Times New Roman"/>
          <w:sz w:val="24"/>
          <w:szCs w:val="24"/>
          <w:lang w:eastAsia="ru-RU"/>
        </w:rPr>
        <w:t>заявителя</w:t>
      </w:r>
      <w:r w:rsidRPr="00A4142E">
        <w:rPr>
          <w:rFonts w:ascii="Times New Roman" w:eastAsia="Times New Roman" w:hAnsi="Times New Roman"/>
          <w:sz w:val="24"/>
          <w:szCs w:val="24"/>
          <w:lang w:eastAsia="ru-RU"/>
        </w:rPr>
        <w:t>: _______</w:t>
      </w:r>
      <w:r w:rsidR="00605CF0">
        <w:rPr>
          <w:rFonts w:ascii="Times New Roman" w:eastAsia="Times New Roman" w:hAnsi="Times New Roman"/>
          <w:sz w:val="24"/>
          <w:szCs w:val="24"/>
          <w:lang w:eastAsia="ru-RU"/>
        </w:rPr>
        <w:t>А.Ушаков</w:t>
      </w:r>
    </w:p>
    <w:p w:rsidR="00FD31E2" w:rsidRPr="00A4142E" w:rsidRDefault="00FD31E2">
      <w:pPr>
        <w:rPr>
          <w:rFonts w:ascii="Times New Roman" w:hAnsi="Times New Roman"/>
          <w:sz w:val="24"/>
          <w:szCs w:val="24"/>
        </w:rPr>
      </w:pPr>
    </w:p>
    <w:sectPr w:rsidR="00FD31E2" w:rsidRPr="00A4142E" w:rsidSect="009C4C4A">
      <w:pgSz w:w="11906" w:h="16838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EE0" w:rsidRDefault="00030EE0" w:rsidP="00125F22">
      <w:pPr>
        <w:spacing w:after="0" w:line="240" w:lineRule="auto"/>
      </w:pPr>
      <w:r>
        <w:separator/>
      </w:r>
    </w:p>
  </w:endnote>
  <w:endnote w:type="continuationSeparator" w:id="1">
    <w:p w:rsidR="00030EE0" w:rsidRDefault="00030EE0" w:rsidP="00125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EE0" w:rsidRDefault="00030EE0" w:rsidP="00125F22">
      <w:pPr>
        <w:spacing w:after="0" w:line="240" w:lineRule="auto"/>
      </w:pPr>
      <w:r>
        <w:separator/>
      </w:r>
    </w:p>
  </w:footnote>
  <w:footnote w:type="continuationSeparator" w:id="1">
    <w:p w:rsidR="00030EE0" w:rsidRDefault="00030EE0" w:rsidP="00125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6D9"/>
    <w:multiLevelType w:val="multilevel"/>
    <w:tmpl w:val="BFB2B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7A4871"/>
    <w:multiLevelType w:val="hybridMultilevel"/>
    <w:tmpl w:val="B6928B26"/>
    <w:lvl w:ilvl="0" w:tplc="410E4C3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7E248C"/>
    <w:multiLevelType w:val="multilevel"/>
    <w:tmpl w:val="89ACF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5F22"/>
    <w:rsid w:val="00006F3C"/>
    <w:rsid w:val="00014116"/>
    <w:rsid w:val="00030EE0"/>
    <w:rsid w:val="00033ED5"/>
    <w:rsid w:val="00045CF6"/>
    <w:rsid w:val="00055172"/>
    <w:rsid w:val="00092CAB"/>
    <w:rsid w:val="00094482"/>
    <w:rsid w:val="000E316E"/>
    <w:rsid w:val="000E5A47"/>
    <w:rsid w:val="000F3C00"/>
    <w:rsid w:val="00125F22"/>
    <w:rsid w:val="0017096B"/>
    <w:rsid w:val="00180CAB"/>
    <w:rsid w:val="00185A4F"/>
    <w:rsid w:val="001924E6"/>
    <w:rsid w:val="001930EE"/>
    <w:rsid w:val="001D11A0"/>
    <w:rsid w:val="001E1880"/>
    <w:rsid w:val="00266D42"/>
    <w:rsid w:val="00270EE1"/>
    <w:rsid w:val="00295B59"/>
    <w:rsid w:val="002A42F0"/>
    <w:rsid w:val="002F5695"/>
    <w:rsid w:val="00303711"/>
    <w:rsid w:val="00355AEA"/>
    <w:rsid w:val="003901B9"/>
    <w:rsid w:val="003B6622"/>
    <w:rsid w:val="003D4170"/>
    <w:rsid w:val="003F1AE2"/>
    <w:rsid w:val="00446D3E"/>
    <w:rsid w:val="0049022A"/>
    <w:rsid w:val="004A25B5"/>
    <w:rsid w:val="004A48C1"/>
    <w:rsid w:val="004C27CF"/>
    <w:rsid w:val="004E093E"/>
    <w:rsid w:val="00523542"/>
    <w:rsid w:val="00582C6E"/>
    <w:rsid w:val="005A7E3F"/>
    <w:rsid w:val="005B34D0"/>
    <w:rsid w:val="00605CF0"/>
    <w:rsid w:val="006133A0"/>
    <w:rsid w:val="0062517E"/>
    <w:rsid w:val="006E66CB"/>
    <w:rsid w:val="006F6171"/>
    <w:rsid w:val="00736E03"/>
    <w:rsid w:val="0075234D"/>
    <w:rsid w:val="00795954"/>
    <w:rsid w:val="007F77C3"/>
    <w:rsid w:val="00831C4A"/>
    <w:rsid w:val="008473A9"/>
    <w:rsid w:val="008531D5"/>
    <w:rsid w:val="00891B20"/>
    <w:rsid w:val="008A36BF"/>
    <w:rsid w:val="00905105"/>
    <w:rsid w:val="00931FC3"/>
    <w:rsid w:val="00947E48"/>
    <w:rsid w:val="00992BB0"/>
    <w:rsid w:val="009C4C4A"/>
    <w:rsid w:val="009E7A5D"/>
    <w:rsid w:val="009F6921"/>
    <w:rsid w:val="00A4142E"/>
    <w:rsid w:val="00A41699"/>
    <w:rsid w:val="00A55806"/>
    <w:rsid w:val="00A82DBB"/>
    <w:rsid w:val="00A86B0A"/>
    <w:rsid w:val="00A910C4"/>
    <w:rsid w:val="00AA455D"/>
    <w:rsid w:val="00AB338C"/>
    <w:rsid w:val="00AC6902"/>
    <w:rsid w:val="00B2019C"/>
    <w:rsid w:val="00B704C7"/>
    <w:rsid w:val="00B87D0D"/>
    <w:rsid w:val="00B900AB"/>
    <w:rsid w:val="00BA2463"/>
    <w:rsid w:val="00BF2B38"/>
    <w:rsid w:val="00C06E70"/>
    <w:rsid w:val="00C07246"/>
    <w:rsid w:val="00C11342"/>
    <w:rsid w:val="00C14E0E"/>
    <w:rsid w:val="00C3334E"/>
    <w:rsid w:val="00CC018B"/>
    <w:rsid w:val="00CD530B"/>
    <w:rsid w:val="00CF0982"/>
    <w:rsid w:val="00D46E8C"/>
    <w:rsid w:val="00D52125"/>
    <w:rsid w:val="00D6268C"/>
    <w:rsid w:val="00D77010"/>
    <w:rsid w:val="00D83D56"/>
    <w:rsid w:val="00D85832"/>
    <w:rsid w:val="00D939EE"/>
    <w:rsid w:val="00DB2292"/>
    <w:rsid w:val="00E07290"/>
    <w:rsid w:val="00EB791C"/>
    <w:rsid w:val="00F17544"/>
    <w:rsid w:val="00FD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3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006F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25F2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6F3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006F3C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125F2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125F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25F22"/>
  </w:style>
  <w:style w:type="paragraph" w:styleId="a5">
    <w:name w:val="header"/>
    <w:basedOn w:val="a"/>
    <w:link w:val="a6"/>
    <w:uiPriority w:val="99"/>
    <w:semiHidden/>
    <w:unhideWhenUsed/>
    <w:rsid w:val="00125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25F22"/>
  </w:style>
  <w:style w:type="paragraph" w:styleId="a7">
    <w:name w:val="footer"/>
    <w:basedOn w:val="a"/>
    <w:link w:val="a8"/>
    <w:unhideWhenUsed/>
    <w:rsid w:val="00125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25F22"/>
  </w:style>
  <w:style w:type="character" w:styleId="a9">
    <w:name w:val="Hyperlink"/>
    <w:basedOn w:val="a0"/>
    <w:rsid w:val="00125F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Заголовок: Апелляционная жалоба на решение мирового судьи</vt:lpstr>
    </vt:vector>
  </TitlesOfParts>
  <Company>Microsoft</Company>
  <LinksUpToDate>false</LinksUpToDate>
  <CharactersWithSpaces>5500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Заголовок: Апелляционная жалоба на решение мирового судьи</dc:title>
  <dc:creator>User</dc:creator>
  <cp:lastModifiedBy>саша</cp:lastModifiedBy>
  <cp:revision>2</cp:revision>
  <cp:lastPrinted>2015-09-16T07:22:00Z</cp:lastPrinted>
  <dcterms:created xsi:type="dcterms:W3CDTF">2015-11-29T10:52:00Z</dcterms:created>
  <dcterms:modified xsi:type="dcterms:W3CDTF">2015-11-29T10:52:00Z</dcterms:modified>
</cp:coreProperties>
</file>